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="00E6044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95271" w:rsidR="0088027B">
        <w:rPr>
          <w:rFonts w:ascii="Times New Roman" w:eastAsia="Times New Roman" w:hAnsi="Times New Roman" w:cs="Times New Roman"/>
          <w:sz w:val="28"/>
          <w:szCs w:val="28"/>
        </w:rPr>
        <w:t>040</w:t>
      </w:r>
      <w:r w:rsidRPr="00C95271" w:rsidR="005F3F6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95271" w:rsidR="00B832C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6044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832C3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C95271" w:rsidR="009B4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271" w:rsidR="001A1990">
        <w:rPr>
          <w:rFonts w:ascii="Times New Roman" w:eastAsia="Times New Roman" w:hAnsi="Times New Roman" w:cs="Times New Roman"/>
          <w:sz w:val="28"/>
          <w:szCs w:val="28"/>
        </w:rPr>
        <w:t>86MS00</w:t>
      </w:r>
      <w:r w:rsidRPr="00C95271" w:rsidR="005F3F68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C95271" w:rsidR="001A1990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C95271" w:rsidR="005F3F6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5271" w:rsidR="001A1990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0440">
        <w:rPr>
          <w:rFonts w:ascii="Times New Roman" w:eastAsia="Times New Roman" w:hAnsi="Times New Roman" w:cs="Times New Roman"/>
          <w:sz w:val="28"/>
          <w:szCs w:val="28"/>
        </w:rPr>
        <w:t>006036</w:t>
      </w:r>
      <w:r w:rsidRPr="00C95271" w:rsidR="001A1990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0440">
        <w:rPr>
          <w:rFonts w:ascii="Times New Roman" w:eastAsia="Times New Roman" w:hAnsi="Times New Roman" w:cs="Times New Roman"/>
          <w:sz w:val="28"/>
          <w:szCs w:val="28"/>
        </w:rPr>
        <w:t>23</w:t>
      </w:r>
    </w:p>
    <w:p w:rsidR="009B4B6D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271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F123DD" w:rsidRPr="00C95271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B57E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C95271" w:rsidR="00010A2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DD3599">
        <w:rPr>
          <w:rFonts w:ascii="Times New Roman" w:eastAsia="Times New Roman" w:hAnsi="Times New Roman" w:cs="Times New Roman"/>
          <w:bCs/>
          <w:sz w:val="28"/>
          <w:szCs w:val="28"/>
        </w:rPr>
        <w:t>24 марта 2026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30CD" w:rsidRPr="00C95271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>Ми</w:t>
      </w:r>
      <w:r w:rsidRPr="00C95271" w:rsidR="00AD3366">
        <w:rPr>
          <w:rStyle w:val="Emphasis"/>
          <w:i w:val="0"/>
          <w:sz w:val="28"/>
          <w:szCs w:val="28"/>
        </w:rPr>
        <w:t>ровой судья судебного участка №</w:t>
      </w:r>
      <w:r w:rsidRPr="00C95271">
        <w:rPr>
          <w:rStyle w:val="Emphasis"/>
          <w:i w:val="0"/>
          <w:sz w:val="28"/>
          <w:szCs w:val="28"/>
        </w:rPr>
        <w:t xml:space="preserve"> 1 Кондинского судебного района Ханты-Мансийского автономного округа – Югры</w:t>
      </w:r>
      <w:r w:rsidRPr="00C95271" w:rsidR="00AD3366">
        <w:rPr>
          <w:rStyle w:val="Emphasis"/>
          <w:i w:val="0"/>
          <w:sz w:val="28"/>
          <w:szCs w:val="28"/>
        </w:rPr>
        <w:t xml:space="preserve"> Чех Е.В.</w:t>
      </w:r>
      <w:r w:rsidRPr="00C95271">
        <w:rPr>
          <w:rStyle w:val="Emphasis"/>
          <w:i w:val="0"/>
          <w:sz w:val="28"/>
          <w:szCs w:val="28"/>
        </w:rPr>
        <w:t xml:space="preserve">, </w:t>
      </w:r>
    </w:p>
    <w:p w:rsidR="00924583" w:rsidRPr="00C95271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 xml:space="preserve">с участием государственного обвинителя </w:t>
      </w:r>
      <w:r w:rsidRPr="00C95271" w:rsidR="00E227A0">
        <w:rPr>
          <w:rStyle w:val="Emphasis"/>
          <w:i w:val="0"/>
          <w:sz w:val="28"/>
          <w:szCs w:val="28"/>
        </w:rPr>
        <w:t>–</w:t>
      </w:r>
      <w:r w:rsidRPr="00C95271" w:rsidR="00B832C3">
        <w:rPr>
          <w:rStyle w:val="Emphasis"/>
          <w:i w:val="0"/>
          <w:sz w:val="28"/>
          <w:szCs w:val="28"/>
        </w:rPr>
        <w:t xml:space="preserve"> </w:t>
      </w:r>
      <w:r w:rsidR="00414A01">
        <w:rPr>
          <w:rStyle w:val="Emphasis"/>
          <w:i w:val="0"/>
          <w:sz w:val="28"/>
          <w:szCs w:val="28"/>
        </w:rPr>
        <w:t>заместителя</w:t>
      </w:r>
      <w:r w:rsidRPr="00C95271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C95271" w:rsidR="00E227A0">
        <w:rPr>
          <w:rStyle w:val="Emphasis"/>
          <w:i w:val="0"/>
          <w:sz w:val="28"/>
          <w:szCs w:val="28"/>
        </w:rPr>
        <w:t xml:space="preserve">района </w:t>
      </w:r>
      <w:r w:rsidRPr="00C95271" w:rsidR="006A498F">
        <w:rPr>
          <w:rStyle w:val="Emphasis"/>
          <w:i w:val="0"/>
          <w:sz w:val="28"/>
          <w:szCs w:val="28"/>
        </w:rPr>
        <w:t>ХМА</w:t>
      </w:r>
      <w:r w:rsidRPr="00C95271" w:rsidR="009B4B6D">
        <w:rPr>
          <w:rStyle w:val="Emphasis"/>
          <w:i w:val="0"/>
          <w:sz w:val="28"/>
          <w:szCs w:val="28"/>
        </w:rPr>
        <w:t>О</w:t>
      </w:r>
      <w:r w:rsidRPr="00C95271" w:rsidR="006A498F">
        <w:rPr>
          <w:rStyle w:val="Emphasis"/>
          <w:i w:val="0"/>
          <w:sz w:val="28"/>
          <w:szCs w:val="28"/>
        </w:rPr>
        <w:t>-Югры</w:t>
      </w:r>
      <w:r w:rsidRPr="00C95271" w:rsidR="00876634">
        <w:rPr>
          <w:rStyle w:val="Emphasis"/>
          <w:i w:val="0"/>
          <w:sz w:val="28"/>
          <w:szCs w:val="28"/>
        </w:rPr>
        <w:t xml:space="preserve"> </w:t>
      </w:r>
      <w:r w:rsidR="00414A01">
        <w:rPr>
          <w:rStyle w:val="Emphasis"/>
          <w:i w:val="0"/>
          <w:sz w:val="28"/>
          <w:szCs w:val="28"/>
        </w:rPr>
        <w:t>Кучука В.С</w:t>
      </w:r>
      <w:r w:rsidR="00AD613D">
        <w:rPr>
          <w:rStyle w:val="Emphasis"/>
          <w:i w:val="0"/>
          <w:sz w:val="28"/>
          <w:szCs w:val="28"/>
        </w:rPr>
        <w:t>.,</w:t>
      </w:r>
    </w:p>
    <w:p w:rsidR="005E4C26" w:rsidRPr="00C95271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подсудимого</w:t>
      </w:r>
      <w:r w:rsidRPr="00C95271" w:rsidR="001734B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D3599">
        <w:rPr>
          <w:rStyle w:val="Emphasis"/>
          <w:rFonts w:ascii="Times New Roman" w:hAnsi="Times New Roman" w:cs="Times New Roman"/>
          <w:i w:val="0"/>
          <w:sz w:val="28"/>
          <w:szCs w:val="28"/>
        </w:rPr>
        <w:t>Вайветкина С.С</w:t>
      </w:r>
      <w:r w:rsidRPr="00C95271" w:rsidR="00B832C3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6A498F" w:rsidRPr="00C95271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потерпевше</w:t>
      </w:r>
      <w:r w:rsidR="00F878D4"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 w:rsidR="00F878D4">
        <w:rPr>
          <w:rFonts w:ascii="Times New Roman" w:hAnsi="Times New Roman" w:cs="Times New Roman"/>
          <w:sz w:val="28"/>
          <w:szCs w:val="28"/>
        </w:rPr>
        <w:t>Кузнецовой С.А</w:t>
      </w:r>
      <w:r w:rsidRPr="00C95271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5E4C26" w:rsidRPr="00C95271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="00901238">
        <w:rPr>
          <w:rStyle w:val="Emphasis"/>
          <w:rFonts w:ascii="Times New Roman" w:hAnsi="Times New Roman" w:cs="Times New Roman"/>
          <w:i w:val="0"/>
          <w:sz w:val="28"/>
          <w:szCs w:val="28"/>
        </w:rPr>
        <w:t>Беликовой С.В</w:t>
      </w:r>
      <w:r w:rsidRPr="00C95271" w:rsidR="00CD36F9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рассмотрев в открытом судебном засед</w:t>
      </w:r>
      <w:r w:rsidRPr="00C95271" w:rsidR="001E656D">
        <w:rPr>
          <w:rFonts w:ascii="Times New Roman" w:hAnsi="Times New Roman" w:cs="Times New Roman"/>
          <w:sz w:val="28"/>
          <w:szCs w:val="28"/>
        </w:rPr>
        <w:t xml:space="preserve">ании уголовное дело в отношении </w:t>
      </w:r>
      <w:r w:rsidR="00392820">
        <w:rPr>
          <w:rFonts w:ascii="Times New Roman" w:hAnsi="Times New Roman" w:cs="Times New Roman"/>
          <w:sz w:val="28"/>
          <w:szCs w:val="28"/>
        </w:rPr>
        <w:t>Вайветкина</w:t>
      </w:r>
      <w:r w:rsidR="00392820">
        <w:rPr>
          <w:rFonts w:ascii="Times New Roman" w:hAnsi="Times New Roman" w:cs="Times New Roman"/>
          <w:sz w:val="28"/>
          <w:szCs w:val="28"/>
        </w:rPr>
        <w:t xml:space="preserve"> Сергея Сергеевича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 w:rsidRPr="00C95271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 w:rsidRPr="00C95271">
        <w:rPr>
          <w:rFonts w:ascii="Times New Roman" w:hAnsi="Times New Roman" w:cs="Times New Roman"/>
          <w:sz w:val="28"/>
          <w:szCs w:val="28"/>
        </w:rPr>
        <w:t>гражданина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>,</w:t>
      </w:r>
      <w:r w:rsidRPr="00C95271" w:rsidR="00D51F13">
        <w:rPr>
          <w:sz w:val="28"/>
          <w:szCs w:val="28"/>
        </w:rPr>
        <w:t xml:space="preserve"> </w:t>
      </w:r>
      <w:r w:rsidR="00CA2C6F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C95271" w:rsidR="00D51F13">
        <w:rPr>
          <w:rFonts w:ascii="Times New Roman" w:hAnsi="Times New Roman" w:cs="Times New Roman"/>
          <w:sz w:val="28"/>
          <w:szCs w:val="28"/>
        </w:rPr>
        <w:t xml:space="preserve"> </w:t>
      </w:r>
      <w:r w:rsidR="00A12932">
        <w:rPr>
          <w:rFonts w:ascii="Times New Roman" w:hAnsi="Times New Roman" w:cs="Times New Roman"/>
          <w:sz w:val="28"/>
          <w:szCs w:val="28"/>
        </w:rPr>
        <w:t>и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 w:rsidR="00CA2C6F">
        <w:rPr>
          <w:rFonts w:ascii="Times New Roman" w:hAnsi="Times New Roman" w:cs="Times New Roman"/>
          <w:sz w:val="28"/>
          <w:szCs w:val="28"/>
        </w:rPr>
        <w:t xml:space="preserve">фактически проживающего </w:t>
      </w:r>
      <w:r w:rsidRPr="00C95271" w:rsidR="00CA2C6F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A2C6F">
        <w:rPr>
          <w:rFonts w:ascii="Times New Roman" w:hAnsi="Times New Roman" w:cs="Times New Roman"/>
          <w:sz w:val="28"/>
          <w:szCs w:val="28"/>
        </w:rPr>
        <w:t>,</w:t>
      </w:r>
      <w:r w:rsidRPr="00C95271" w:rsidR="00CA2C6F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455B95">
        <w:rPr>
          <w:rFonts w:ascii="Times New Roman" w:hAnsi="Times New Roman" w:cs="Times New Roman"/>
          <w:sz w:val="28"/>
          <w:szCs w:val="28"/>
        </w:rPr>
        <w:t>имеющего</w:t>
      </w:r>
      <w:r w:rsidR="00BD4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 w:rsidR="00E931E9">
        <w:rPr>
          <w:rFonts w:ascii="Times New Roman" w:hAnsi="Times New Roman" w:cs="Times New Roman"/>
          <w:sz w:val="28"/>
          <w:szCs w:val="28"/>
        </w:rPr>
        <w:t>в браке не состоящего</w:t>
      </w:r>
      <w:r w:rsidRPr="00C95271" w:rsidR="006342F6">
        <w:rPr>
          <w:rFonts w:ascii="Times New Roman" w:hAnsi="Times New Roman" w:cs="Times New Roman"/>
          <w:sz w:val="28"/>
          <w:szCs w:val="28"/>
        </w:rPr>
        <w:t>,</w:t>
      </w:r>
      <w:r w:rsidRPr="00C95271" w:rsidR="000E5F25">
        <w:rPr>
          <w:rFonts w:ascii="Times New Roman" w:hAnsi="Times New Roman" w:cs="Times New Roman"/>
          <w:sz w:val="28"/>
          <w:szCs w:val="28"/>
        </w:rPr>
        <w:t xml:space="preserve"> имеющего на иждивении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 w:rsidR="000E5F25">
        <w:rPr>
          <w:rFonts w:ascii="Times New Roman" w:hAnsi="Times New Roman" w:cs="Times New Roman"/>
          <w:sz w:val="28"/>
          <w:szCs w:val="28"/>
        </w:rPr>
        <w:t>,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EA18D9">
        <w:rPr>
          <w:rFonts w:ascii="Times New Roman" w:hAnsi="Times New Roman" w:cs="Times New Roman"/>
          <w:sz w:val="28"/>
          <w:szCs w:val="28"/>
        </w:rPr>
        <w:t>работающего</w:t>
      </w:r>
      <w:r w:rsidR="007F4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F4C56" w:rsidR="007F4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C95271">
        <w:rPr>
          <w:rFonts w:ascii="Times New Roman" w:hAnsi="Times New Roman" w:cs="Times New Roman"/>
          <w:sz w:val="28"/>
          <w:szCs w:val="28"/>
        </w:rPr>
        <w:t>,</w:t>
      </w:r>
      <w:r w:rsidR="00A26637">
        <w:rPr>
          <w:rFonts w:ascii="Times New Roman" w:hAnsi="Times New Roman" w:cs="Times New Roman"/>
          <w:sz w:val="28"/>
          <w:szCs w:val="28"/>
        </w:rPr>
        <w:t xml:space="preserve"> </w:t>
      </w:r>
      <w:r w:rsidRPr="00942F3A" w:rsidR="00942F3A">
        <w:rPr>
          <w:rFonts w:ascii="Times New Roman" w:hAnsi="Times New Roman" w:cs="Times New Roman"/>
          <w:sz w:val="28"/>
          <w:szCs w:val="28"/>
        </w:rPr>
        <w:t xml:space="preserve">копия обвинительного акта получена </w:t>
      </w:r>
      <w:r w:rsidR="007F4C56">
        <w:rPr>
          <w:rFonts w:ascii="Times New Roman" w:hAnsi="Times New Roman" w:cs="Times New Roman"/>
          <w:sz w:val="28"/>
          <w:szCs w:val="28"/>
        </w:rPr>
        <w:t>22.12</w:t>
      </w:r>
      <w:r w:rsidRPr="00942F3A" w:rsidR="00942F3A">
        <w:rPr>
          <w:rFonts w:ascii="Times New Roman" w:hAnsi="Times New Roman" w:cs="Times New Roman"/>
          <w:sz w:val="28"/>
          <w:szCs w:val="28"/>
        </w:rPr>
        <w:t>.2025 г.,</w:t>
      </w:r>
      <w:r w:rsidR="009115A1">
        <w:rPr>
          <w:rFonts w:ascii="Times New Roman" w:hAnsi="Times New Roman" w:cs="Times New Roman"/>
          <w:sz w:val="28"/>
          <w:szCs w:val="28"/>
        </w:rPr>
        <w:t xml:space="preserve"> избрана мера принуждения в виде обязательства о явке;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</w:t>
      </w:r>
      <w:r w:rsidRPr="00C95271" w:rsidR="001E656D">
        <w:rPr>
          <w:rFonts w:ascii="Times New Roman" w:hAnsi="Times New Roman" w:cs="Times New Roman"/>
          <w:sz w:val="28"/>
          <w:szCs w:val="28"/>
        </w:rPr>
        <w:t>смотренного ч. 1 ст. 119 УК РФ,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установил: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656D" w:rsidRPr="00C95271" w:rsidP="00C86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июля 202</w:t>
      </w:r>
      <w:r w:rsidR="003F2BD4">
        <w:rPr>
          <w:rFonts w:ascii="Times New Roman" w:hAnsi="Times New Roman" w:cs="Times New Roman"/>
          <w:sz w:val="28"/>
          <w:szCs w:val="28"/>
        </w:rPr>
        <w:t>4</w:t>
      </w:r>
      <w:r w:rsidRPr="00C95271" w:rsidR="005367C2">
        <w:rPr>
          <w:rFonts w:ascii="Times New Roman" w:hAnsi="Times New Roman" w:cs="Times New Roman"/>
          <w:sz w:val="28"/>
          <w:szCs w:val="28"/>
        </w:rPr>
        <w:t xml:space="preserve"> г. о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коло </w:t>
      </w:r>
      <w:r w:rsidR="004979DD">
        <w:rPr>
          <w:rFonts w:ascii="Times New Roman" w:hAnsi="Times New Roman" w:cs="Times New Roman"/>
          <w:sz w:val="28"/>
          <w:szCs w:val="28"/>
        </w:rPr>
        <w:t>23 час</w:t>
      </w:r>
      <w:r w:rsidR="004639E2">
        <w:rPr>
          <w:rFonts w:ascii="Times New Roman" w:hAnsi="Times New Roman" w:cs="Times New Roman"/>
          <w:sz w:val="28"/>
          <w:szCs w:val="28"/>
        </w:rPr>
        <w:t>а</w:t>
      </w:r>
      <w:r w:rsidR="004979DD">
        <w:rPr>
          <w:rFonts w:ascii="Times New Roman" w:hAnsi="Times New Roman" w:cs="Times New Roman"/>
          <w:sz w:val="28"/>
          <w:szCs w:val="28"/>
        </w:rPr>
        <w:t xml:space="preserve"> 00 минут </w:t>
      </w:r>
      <w:r>
        <w:rPr>
          <w:rStyle w:val="Emphasis"/>
          <w:rFonts w:ascii="Times New Roman" w:hAnsi="Times New Roman" w:cs="Times New Roman"/>
          <w:i w:val="0"/>
          <w:sz w:val="28"/>
          <w:szCs w:val="28"/>
        </w:rPr>
        <w:t>Вайветкин</w:t>
      </w:r>
      <w:r w:rsidRPr="007F4C56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С.С</w:t>
      </w:r>
      <w:r w:rsidR="004979DD">
        <w:rPr>
          <w:rFonts w:ascii="Times New Roman" w:hAnsi="Times New Roman" w:cs="Times New Roman"/>
          <w:sz w:val="28"/>
          <w:szCs w:val="28"/>
        </w:rPr>
        <w:t xml:space="preserve">., </w:t>
      </w:r>
      <w:r w:rsidRPr="00C95271" w:rsidR="00EB6B69">
        <w:rPr>
          <w:rFonts w:ascii="Times New Roman" w:hAnsi="Times New Roman" w:cs="Times New Roman"/>
          <w:sz w:val="28"/>
          <w:szCs w:val="28"/>
        </w:rPr>
        <w:t>наход</w:t>
      </w:r>
      <w:r w:rsidRPr="00C95271" w:rsidR="00A629D2">
        <w:rPr>
          <w:rFonts w:ascii="Times New Roman" w:hAnsi="Times New Roman" w:cs="Times New Roman"/>
          <w:sz w:val="28"/>
          <w:szCs w:val="28"/>
        </w:rPr>
        <w:t>ясь</w:t>
      </w:r>
      <w:r w:rsidR="00C86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 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0B3">
        <w:rPr>
          <w:rFonts w:ascii="Times New Roman" w:hAnsi="Times New Roman" w:cs="Times New Roman"/>
          <w:sz w:val="28"/>
          <w:szCs w:val="28"/>
        </w:rPr>
        <w:t xml:space="preserve">имея умысел, направленный на угрозу убийством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="008F60B3">
        <w:rPr>
          <w:rFonts w:ascii="Times New Roman" w:hAnsi="Times New Roman" w:cs="Times New Roman"/>
          <w:sz w:val="28"/>
          <w:szCs w:val="28"/>
        </w:rPr>
        <w:t xml:space="preserve"> осознавая общественную опасность </w:t>
      </w:r>
      <w:r w:rsidR="00AD6D3A">
        <w:rPr>
          <w:rFonts w:ascii="Times New Roman" w:hAnsi="Times New Roman" w:cs="Times New Roman"/>
          <w:sz w:val="28"/>
          <w:szCs w:val="28"/>
        </w:rPr>
        <w:t xml:space="preserve"> своих преступных действий, предвидя неизбежность наступления общественно-опасных последствий, желая их наступления, с целью запугивания и подавления воли</w:t>
      </w:r>
      <w:r w:rsidR="00076E39">
        <w:rPr>
          <w:rFonts w:ascii="Times New Roman" w:hAnsi="Times New Roman" w:cs="Times New Roman"/>
          <w:sz w:val="28"/>
          <w:szCs w:val="28"/>
        </w:rPr>
        <w:t xml:space="preserve">, а также с целью вызвать у </w:t>
      </w:r>
      <w:r>
        <w:rPr>
          <w:rFonts w:ascii="Times New Roman" w:hAnsi="Times New Roman" w:cs="Times New Roman"/>
          <w:sz w:val="28"/>
          <w:szCs w:val="28"/>
        </w:rPr>
        <w:t>*</w:t>
      </w:r>
      <w:r w:rsidR="00076E39">
        <w:rPr>
          <w:rFonts w:ascii="Times New Roman" w:hAnsi="Times New Roman" w:cs="Times New Roman"/>
          <w:sz w:val="28"/>
          <w:szCs w:val="28"/>
        </w:rPr>
        <w:t xml:space="preserve"> реальный страх за свою жизнь и здоровье, </w:t>
      </w:r>
      <w:r w:rsidRPr="003F2BD4" w:rsidR="00076E39">
        <w:rPr>
          <w:rFonts w:ascii="Times New Roman" w:hAnsi="Times New Roman" w:cs="Times New Roman"/>
          <w:sz w:val="28"/>
          <w:szCs w:val="28"/>
        </w:rPr>
        <w:t xml:space="preserve">будучи в состоянии опьянения, вызванном употреблением алкоголя, </w:t>
      </w:r>
      <w:r w:rsidR="000244F6">
        <w:rPr>
          <w:rFonts w:ascii="Times New Roman" w:hAnsi="Times New Roman" w:cs="Times New Roman"/>
          <w:sz w:val="28"/>
          <w:szCs w:val="28"/>
        </w:rPr>
        <w:t xml:space="preserve">подошел к сидящей на диване  в зальной комнате </w:t>
      </w:r>
      <w:r>
        <w:rPr>
          <w:rFonts w:ascii="Times New Roman" w:hAnsi="Times New Roman" w:cs="Times New Roman"/>
          <w:sz w:val="28"/>
          <w:szCs w:val="28"/>
        </w:rPr>
        <w:t>*</w:t>
      </w:r>
      <w:r w:rsidR="006968C2">
        <w:rPr>
          <w:rFonts w:ascii="Times New Roman" w:hAnsi="Times New Roman" w:cs="Times New Roman"/>
          <w:sz w:val="28"/>
          <w:szCs w:val="28"/>
        </w:rPr>
        <w:t xml:space="preserve"> схватил её за шею правой рукой и стал душить</w:t>
      </w:r>
      <w:r w:rsidR="004679ED">
        <w:rPr>
          <w:rFonts w:ascii="Times New Roman" w:hAnsi="Times New Roman" w:cs="Times New Roman"/>
          <w:sz w:val="28"/>
          <w:szCs w:val="28"/>
        </w:rPr>
        <w:t>, произнося в её адрес слова угрозы убийством: «Я тебя убью! Сверну тебе голову как цыпленку! Пусть лучше меня посадят, но тебя на свете не будет</w:t>
      </w:r>
      <w:r w:rsidR="00A622B4">
        <w:rPr>
          <w:rFonts w:ascii="Times New Roman" w:hAnsi="Times New Roman" w:cs="Times New Roman"/>
          <w:sz w:val="28"/>
          <w:szCs w:val="28"/>
        </w:rPr>
        <w:t>!</w:t>
      </w:r>
      <w:r w:rsidR="004679ED">
        <w:rPr>
          <w:rFonts w:ascii="Times New Roman" w:hAnsi="Times New Roman" w:cs="Times New Roman"/>
          <w:sz w:val="28"/>
          <w:szCs w:val="28"/>
        </w:rPr>
        <w:t>»</w:t>
      </w:r>
      <w:r w:rsidR="00A622B4">
        <w:rPr>
          <w:rFonts w:ascii="Times New Roman" w:hAnsi="Times New Roman" w:cs="Times New Roman"/>
          <w:sz w:val="28"/>
          <w:szCs w:val="28"/>
        </w:rPr>
        <w:t>, при этом повалил её на диван.</w:t>
      </w:r>
      <w:r w:rsidR="008F60B3">
        <w:rPr>
          <w:rFonts w:ascii="Times New Roman" w:hAnsi="Times New Roman" w:cs="Times New Roman"/>
          <w:sz w:val="28"/>
          <w:szCs w:val="28"/>
        </w:rPr>
        <w:t xml:space="preserve"> </w:t>
      </w:r>
      <w:r w:rsidR="00DD169A">
        <w:rPr>
          <w:rFonts w:ascii="Times New Roman" w:hAnsi="Times New Roman" w:cs="Times New Roman"/>
          <w:sz w:val="28"/>
          <w:szCs w:val="28"/>
        </w:rPr>
        <w:t xml:space="preserve">После чего, чувствуя свое превосходство над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D169A">
        <w:rPr>
          <w:rFonts w:ascii="Times New Roman" w:hAnsi="Times New Roman" w:cs="Times New Roman"/>
          <w:sz w:val="28"/>
          <w:szCs w:val="28"/>
        </w:rPr>
        <w:t xml:space="preserve"> Вайветкин С.С. нанес ей не менее пяти ударов кулаками рук</w:t>
      </w:r>
      <w:r w:rsidR="00C23115">
        <w:rPr>
          <w:rFonts w:ascii="Times New Roman" w:hAnsi="Times New Roman" w:cs="Times New Roman"/>
          <w:sz w:val="28"/>
          <w:szCs w:val="28"/>
        </w:rPr>
        <w:t xml:space="preserve"> в </w:t>
      </w:r>
      <w:r w:rsidR="00AD613D">
        <w:rPr>
          <w:rFonts w:ascii="Times New Roman" w:hAnsi="Times New Roman" w:cs="Times New Roman"/>
          <w:sz w:val="28"/>
          <w:szCs w:val="28"/>
        </w:rPr>
        <w:t>область лица и рук, после чего,</w:t>
      </w:r>
      <w:r w:rsidR="00C23115">
        <w:rPr>
          <w:rFonts w:ascii="Times New Roman" w:hAnsi="Times New Roman" w:cs="Times New Roman"/>
          <w:sz w:val="28"/>
          <w:szCs w:val="28"/>
        </w:rPr>
        <w:t xml:space="preserve"> Вайветкин С.С. взял принадлежащую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23115">
        <w:rPr>
          <w:rFonts w:ascii="Times New Roman" w:hAnsi="Times New Roman" w:cs="Times New Roman"/>
          <w:sz w:val="28"/>
          <w:szCs w:val="28"/>
        </w:rPr>
        <w:t xml:space="preserve"> женскую сумку с ее содержимым, которой нанес не менее двух ударов по голове и рукам</w:t>
      </w:r>
      <w:r w:rsidR="00FE2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E2D47">
        <w:rPr>
          <w:rFonts w:ascii="Times New Roman" w:hAnsi="Times New Roman" w:cs="Times New Roman"/>
          <w:sz w:val="28"/>
          <w:szCs w:val="28"/>
        </w:rPr>
        <w:t xml:space="preserve"> причинив ей физическую боль и телесные повреждения в виде кровоподтеков, локализующихся на верхнем веке левого глаза, на нижнем веке левого глаза с переходом на левую скуловую область, на передней поверхности в верхней трети левого плеча, на передней поверхности в средней трети правого плеча, </w:t>
      </w:r>
      <w:r w:rsidR="00EE46F1">
        <w:rPr>
          <w:rFonts w:ascii="Times New Roman" w:hAnsi="Times New Roman" w:cs="Times New Roman"/>
          <w:sz w:val="28"/>
          <w:szCs w:val="28"/>
        </w:rPr>
        <w:t>которые, согласно заключению эксперта № 341 от 0</w:t>
      </w:r>
      <w:r w:rsidR="00F912C9">
        <w:rPr>
          <w:rFonts w:ascii="Times New Roman" w:hAnsi="Times New Roman" w:cs="Times New Roman"/>
          <w:sz w:val="28"/>
          <w:szCs w:val="28"/>
        </w:rPr>
        <w:t>5.11.2025 года, относятся к пов</w:t>
      </w:r>
      <w:r w:rsidR="00EE46F1">
        <w:rPr>
          <w:rFonts w:ascii="Times New Roman" w:hAnsi="Times New Roman" w:cs="Times New Roman"/>
          <w:sz w:val="28"/>
          <w:szCs w:val="28"/>
        </w:rPr>
        <w:t>р</w:t>
      </w:r>
      <w:r w:rsidR="00F912C9">
        <w:rPr>
          <w:rFonts w:ascii="Times New Roman" w:hAnsi="Times New Roman" w:cs="Times New Roman"/>
          <w:sz w:val="28"/>
          <w:szCs w:val="28"/>
        </w:rPr>
        <w:t>е</w:t>
      </w:r>
      <w:r w:rsidR="00EE46F1">
        <w:rPr>
          <w:rFonts w:ascii="Times New Roman" w:hAnsi="Times New Roman" w:cs="Times New Roman"/>
          <w:sz w:val="28"/>
          <w:szCs w:val="28"/>
        </w:rPr>
        <w:t>ждениям, не причинившим вреда здоровью человека</w:t>
      </w:r>
      <w:r w:rsidR="00F912C9">
        <w:rPr>
          <w:rFonts w:ascii="Times New Roman" w:hAnsi="Times New Roman" w:cs="Times New Roman"/>
          <w:sz w:val="28"/>
          <w:szCs w:val="28"/>
        </w:rPr>
        <w:t xml:space="preserve">, не повлекли за собой кратковременного расстройства здоровья или незначительной </w:t>
      </w:r>
      <w:r w:rsidR="00F912C9">
        <w:rPr>
          <w:rFonts w:ascii="Times New Roman" w:hAnsi="Times New Roman" w:cs="Times New Roman"/>
          <w:sz w:val="28"/>
          <w:szCs w:val="28"/>
        </w:rPr>
        <w:t xml:space="preserve">стойкой утраты общей трудоспособности, в соответствии с пунктом № 6 Приказа Министерства Здравоохранения РФ от 08.04.2025 года № 172н «Об утверждении Порядка определения степени тяжести вреда, причиненного здоровью человека». </w:t>
      </w:r>
      <w:r w:rsidR="00885736">
        <w:rPr>
          <w:rFonts w:ascii="Times New Roman" w:hAnsi="Times New Roman" w:cs="Times New Roman"/>
          <w:sz w:val="28"/>
          <w:szCs w:val="28"/>
        </w:rPr>
        <w:t xml:space="preserve"> </w:t>
      </w:r>
      <w:r w:rsidR="00CF16D4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D021F9">
        <w:rPr>
          <w:rFonts w:ascii="Times New Roman" w:hAnsi="Times New Roman" w:cs="Times New Roman"/>
          <w:sz w:val="28"/>
          <w:szCs w:val="28"/>
        </w:rPr>
        <w:t xml:space="preserve">Вайветкина С.С. </w:t>
      </w:r>
      <w:r w:rsidR="00CF16D4">
        <w:rPr>
          <w:rFonts w:ascii="Times New Roman" w:hAnsi="Times New Roman" w:cs="Times New Roman"/>
          <w:sz w:val="28"/>
          <w:szCs w:val="28"/>
        </w:rPr>
        <w:t xml:space="preserve">и высказанную угрозу 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при сложившихся обстоятельствах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F16D4">
        <w:rPr>
          <w:rFonts w:ascii="Times New Roman" w:hAnsi="Times New Roman" w:cs="Times New Roman"/>
          <w:sz w:val="28"/>
          <w:szCs w:val="28"/>
        </w:rPr>
        <w:t xml:space="preserve"> воспринял</w:t>
      </w:r>
      <w:r w:rsidR="00D021F9">
        <w:rPr>
          <w:rFonts w:ascii="Times New Roman" w:hAnsi="Times New Roman" w:cs="Times New Roman"/>
          <w:sz w:val="28"/>
          <w:szCs w:val="28"/>
        </w:rPr>
        <w:t>а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р</w:t>
      </w:r>
      <w:r w:rsidR="00D021F9">
        <w:rPr>
          <w:rFonts w:ascii="Times New Roman" w:hAnsi="Times New Roman" w:cs="Times New Roman"/>
          <w:sz w:val="28"/>
          <w:szCs w:val="28"/>
        </w:rPr>
        <w:t xml:space="preserve">еально, </w:t>
      </w:r>
      <w:r w:rsidR="00885736">
        <w:rPr>
          <w:rFonts w:ascii="Times New Roman" w:hAnsi="Times New Roman" w:cs="Times New Roman"/>
          <w:sz w:val="28"/>
          <w:szCs w:val="28"/>
        </w:rPr>
        <w:t>опасалась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="00FA768D">
        <w:rPr>
          <w:rFonts w:ascii="Times New Roman" w:hAnsi="Times New Roman" w:cs="Times New Roman"/>
          <w:sz w:val="28"/>
          <w:szCs w:val="28"/>
        </w:rPr>
        <w:t xml:space="preserve"> данной угрозы</w:t>
      </w:r>
      <w:r w:rsidRPr="00C95271" w:rsidR="00EB6B69">
        <w:rPr>
          <w:rFonts w:ascii="Times New Roman" w:hAnsi="Times New Roman" w:cs="Times New Roman"/>
          <w:sz w:val="28"/>
          <w:szCs w:val="28"/>
        </w:rPr>
        <w:t>.</w:t>
      </w:r>
    </w:p>
    <w:p w:rsidR="001E656D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Своими умышленными действиями </w:t>
      </w:r>
      <w:r w:rsidR="007F4C56">
        <w:rPr>
          <w:rStyle w:val="Emphasis"/>
          <w:rFonts w:ascii="Times New Roman" w:hAnsi="Times New Roman" w:cs="Times New Roman"/>
          <w:i w:val="0"/>
          <w:sz w:val="28"/>
          <w:szCs w:val="28"/>
        </w:rPr>
        <w:t>Вайветкин С.С</w:t>
      </w:r>
      <w:r w:rsidRPr="00C95271">
        <w:rPr>
          <w:rFonts w:ascii="Times New Roman" w:hAnsi="Times New Roman" w:cs="Times New Roman"/>
          <w:sz w:val="28"/>
          <w:szCs w:val="28"/>
        </w:rPr>
        <w:t xml:space="preserve">. совершил преступление, предусмотренное ч. 1 ст. 119 УК РФ - угроза убийством, если имелись основания опасаться осуществления этой угрозы. </w:t>
      </w:r>
    </w:p>
    <w:p w:rsidR="00087C97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судебном заседании потерпевш</w:t>
      </w:r>
      <w:r w:rsidR="00D30EE8">
        <w:rPr>
          <w:rFonts w:ascii="Times New Roman" w:hAnsi="Times New Roman" w:cs="Times New Roman"/>
          <w:sz w:val="28"/>
          <w:szCs w:val="28"/>
        </w:rPr>
        <w:t>ая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2608C">
        <w:rPr>
          <w:rFonts w:ascii="Times New Roman" w:hAnsi="Times New Roman" w:cs="Times New Roman"/>
          <w:sz w:val="28"/>
          <w:szCs w:val="28"/>
        </w:rPr>
        <w:t xml:space="preserve"> просил</w:t>
      </w:r>
      <w:r w:rsidR="00D30EE8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 прекратить уголовное дело в связи с примирением с </w:t>
      </w:r>
      <w:r w:rsidRPr="00C95271" w:rsidR="00961B88">
        <w:rPr>
          <w:rFonts w:ascii="Times New Roman" w:hAnsi="Times New Roman" w:cs="Times New Roman"/>
          <w:sz w:val="28"/>
          <w:szCs w:val="28"/>
        </w:rPr>
        <w:t>подсудимым</w:t>
      </w:r>
      <w:r w:rsidRPr="00C95271">
        <w:rPr>
          <w:rFonts w:ascii="Times New Roman" w:hAnsi="Times New Roman" w:cs="Times New Roman"/>
          <w:sz w:val="28"/>
          <w:szCs w:val="28"/>
        </w:rPr>
        <w:t xml:space="preserve"> и заглаживанием причиненного </w:t>
      </w:r>
      <w:r w:rsidR="00D30EE8">
        <w:rPr>
          <w:rFonts w:ascii="Times New Roman" w:hAnsi="Times New Roman" w:cs="Times New Roman"/>
          <w:sz w:val="28"/>
          <w:szCs w:val="28"/>
        </w:rPr>
        <w:t>ей</w:t>
      </w:r>
      <w:r w:rsidR="00C66151">
        <w:rPr>
          <w:rFonts w:ascii="Times New Roman" w:hAnsi="Times New Roman" w:cs="Times New Roman"/>
          <w:sz w:val="28"/>
          <w:szCs w:val="28"/>
        </w:rPr>
        <w:t xml:space="preserve"> вреда. Пояснил</w:t>
      </w:r>
      <w:r w:rsidR="00D30EE8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, что причиненный ущерб возмещен </w:t>
      </w:r>
      <w:r w:rsidR="006A45C5">
        <w:rPr>
          <w:rStyle w:val="Emphasis"/>
          <w:rFonts w:ascii="Times New Roman" w:hAnsi="Times New Roman" w:cs="Times New Roman"/>
          <w:i w:val="0"/>
          <w:sz w:val="28"/>
          <w:szCs w:val="28"/>
        </w:rPr>
        <w:t>Вайветкиным</w:t>
      </w:r>
      <w:r w:rsidR="007F4C56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С.С</w:t>
      </w:r>
      <w:r w:rsidRPr="00C95271" w:rsidR="00FF15C7">
        <w:rPr>
          <w:rFonts w:ascii="Times New Roman" w:hAnsi="Times New Roman" w:cs="Times New Roman"/>
          <w:sz w:val="28"/>
          <w:szCs w:val="28"/>
        </w:rPr>
        <w:t xml:space="preserve">. </w:t>
      </w:r>
      <w:r w:rsidRPr="00C95271">
        <w:rPr>
          <w:rFonts w:ascii="Times New Roman" w:hAnsi="Times New Roman" w:cs="Times New Roman"/>
          <w:sz w:val="28"/>
          <w:szCs w:val="28"/>
        </w:rPr>
        <w:t xml:space="preserve">в полном объеме, </w:t>
      </w:r>
      <w:r w:rsidR="006A45C5">
        <w:rPr>
          <w:rStyle w:val="Emphasis"/>
          <w:rFonts w:ascii="Times New Roman" w:hAnsi="Times New Roman" w:cs="Times New Roman"/>
          <w:i w:val="0"/>
          <w:sz w:val="28"/>
          <w:szCs w:val="28"/>
        </w:rPr>
        <w:t>Вайветкин С.С</w:t>
      </w:r>
      <w:r w:rsidRPr="00C95271">
        <w:rPr>
          <w:rFonts w:ascii="Times New Roman" w:hAnsi="Times New Roman" w:cs="Times New Roman"/>
          <w:sz w:val="28"/>
          <w:szCs w:val="28"/>
        </w:rPr>
        <w:t xml:space="preserve">. принес </w:t>
      </w:r>
      <w:r w:rsidR="00D30EE8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свои</w:t>
      </w:r>
      <w:r w:rsidR="00C66151">
        <w:rPr>
          <w:rFonts w:ascii="Times New Roman" w:hAnsi="Times New Roman" w:cs="Times New Roman"/>
          <w:sz w:val="28"/>
          <w:szCs w:val="28"/>
        </w:rPr>
        <w:t xml:space="preserve"> извинения, претензий к нему </w:t>
      </w:r>
      <w:r w:rsidR="00D30EE8">
        <w:rPr>
          <w:rFonts w:ascii="Times New Roman" w:hAnsi="Times New Roman" w:cs="Times New Roman"/>
          <w:sz w:val="28"/>
          <w:szCs w:val="28"/>
        </w:rPr>
        <w:t>она</w:t>
      </w:r>
      <w:r w:rsidRPr="00C95271">
        <w:rPr>
          <w:rFonts w:ascii="Times New Roman" w:hAnsi="Times New Roman" w:cs="Times New Roman"/>
          <w:sz w:val="28"/>
          <w:szCs w:val="28"/>
        </w:rPr>
        <w:t xml:space="preserve"> не имеет, последствия прекращения уголовного дела известны.</w:t>
      </w:r>
      <w:r w:rsidRPr="00C95271" w:rsidR="00FF15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="006A45C5">
        <w:rPr>
          <w:rStyle w:val="Emphasis"/>
          <w:rFonts w:ascii="Times New Roman" w:hAnsi="Times New Roman" w:cs="Times New Roman"/>
          <w:i w:val="0"/>
          <w:sz w:val="28"/>
          <w:szCs w:val="28"/>
        </w:rPr>
        <w:t>Вайветкин С.С</w:t>
      </w:r>
      <w:r w:rsidRPr="00C95271">
        <w:rPr>
          <w:rFonts w:ascii="Times New Roman" w:hAnsi="Times New Roman" w:cs="Times New Roman"/>
          <w:sz w:val="28"/>
          <w:szCs w:val="28"/>
        </w:rPr>
        <w:t>.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896A95">
        <w:rPr>
          <w:rFonts w:ascii="Times New Roman" w:hAnsi="Times New Roman" w:cs="Times New Roman"/>
          <w:sz w:val="28"/>
          <w:szCs w:val="28"/>
        </w:rPr>
        <w:t>не возражал отн</w:t>
      </w:r>
      <w:r w:rsidR="00257560">
        <w:rPr>
          <w:rFonts w:ascii="Times New Roman" w:hAnsi="Times New Roman" w:cs="Times New Roman"/>
          <w:sz w:val="28"/>
          <w:szCs w:val="28"/>
        </w:rPr>
        <w:t>осительно заявленного потерпевш</w:t>
      </w:r>
      <w:r w:rsidR="009F4E70">
        <w:rPr>
          <w:rFonts w:ascii="Times New Roman" w:hAnsi="Times New Roman" w:cs="Times New Roman"/>
          <w:sz w:val="28"/>
          <w:szCs w:val="28"/>
        </w:rPr>
        <w:t>ей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 ходатайства, </w:t>
      </w:r>
      <w:r w:rsidRPr="00C95271">
        <w:rPr>
          <w:rFonts w:ascii="Times New Roman" w:hAnsi="Times New Roman" w:cs="Times New Roman"/>
          <w:sz w:val="28"/>
          <w:szCs w:val="28"/>
        </w:rPr>
        <w:t xml:space="preserve">просил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его </w:t>
      </w:r>
      <w:r w:rsidRPr="00C95271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и </w:t>
      </w:r>
      <w:r w:rsidRPr="00C95271">
        <w:rPr>
          <w:rFonts w:ascii="Times New Roman" w:hAnsi="Times New Roman" w:cs="Times New Roman"/>
          <w:sz w:val="28"/>
          <w:szCs w:val="28"/>
        </w:rPr>
        <w:t>прекратить уголовное дело в связи с примирением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с потерпевш</w:t>
      </w:r>
      <w:r w:rsidR="0025254C">
        <w:rPr>
          <w:rFonts w:ascii="Times New Roman" w:hAnsi="Times New Roman" w:cs="Times New Roman"/>
          <w:sz w:val="28"/>
          <w:szCs w:val="28"/>
        </w:rPr>
        <w:t>ей</w:t>
      </w:r>
      <w:r w:rsidRPr="00C95271" w:rsidR="00C22EA3">
        <w:rPr>
          <w:rFonts w:ascii="Times New Roman" w:hAnsi="Times New Roman" w:cs="Times New Roman"/>
          <w:sz w:val="28"/>
          <w:szCs w:val="28"/>
        </w:rPr>
        <w:t>, указал</w:t>
      </w:r>
      <w:r w:rsidRPr="00C95271">
        <w:rPr>
          <w:rFonts w:ascii="Times New Roman" w:hAnsi="Times New Roman" w:cs="Times New Roman"/>
          <w:sz w:val="28"/>
          <w:szCs w:val="28"/>
        </w:rPr>
        <w:t xml:space="preserve">, что последствия прекращения уголовного дела </w:t>
      </w:r>
      <w:r w:rsidRPr="00C95271" w:rsidR="00C22EA3">
        <w:rPr>
          <w:rFonts w:ascii="Times New Roman" w:hAnsi="Times New Roman" w:cs="Times New Roman"/>
          <w:sz w:val="28"/>
          <w:szCs w:val="28"/>
        </w:rPr>
        <w:t>в связи с примирением с потерпевш</w:t>
      </w:r>
      <w:r w:rsidR="0025254C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ему разъяснены и понятны.</w:t>
      </w:r>
    </w:p>
    <w:p w:rsidR="00D05362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обвинитель </w:t>
      </w:r>
      <w:r w:rsidR="009F4E70">
        <w:rPr>
          <w:rFonts w:ascii="Times New Roman" w:hAnsi="Times New Roman" w:cs="Times New Roman"/>
          <w:sz w:val="28"/>
          <w:szCs w:val="28"/>
        </w:rPr>
        <w:t>заместитель</w:t>
      </w:r>
      <w:r w:rsidRPr="00D05362">
        <w:rPr>
          <w:rFonts w:ascii="Times New Roman" w:hAnsi="Times New Roman" w:cs="Times New Roman"/>
          <w:sz w:val="28"/>
          <w:szCs w:val="28"/>
        </w:rPr>
        <w:t xml:space="preserve"> прокурора Кондинского района ХМАО-Югры </w:t>
      </w:r>
      <w:r w:rsidR="009F4E70">
        <w:rPr>
          <w:rFonts w:ascii="Times New Roman" w:hAnsi="Times New Roman" w:cs="Times New Roman"/>
          <w:sz w:val="28"/>
          <w:szCs w:val="28"/>
        </w:rPr>
        <w:t>Кучук В.С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5362">
        <w:rPr>
          <w:rFonts w:ascii="Times New Roman" w:hAnsi="Times New Roman" w:cs="Times New Roman"/>
          <w:sz w:val="28"/>
          <w:szCs w:val="28"/>
        </w:rPr>
        <w:t xml:space="preserve"> </w:t>
      </w:r>
      <w:r w:rsidR="009F4E70">
        <w:rPr>
          <w:rFonts w:ascii="Times New Roman" w:hAnsi="Times New Roman" w:cs="Times New Roman"/>
          <w:sz w:val="28"/>
          <w:szCs w:val="28"/>
        </w:rPr>
        <w:t>не возражал</w:t>
      </w:r>
      <w:r w:rsidRPr="00D05362">
        <w:rPr>
          <w:rFonts w:ascii="Times New Roman" w:hAnsi="Times New Roman" w:cs="Times New Roman"/>
          <w:sz w:val="28"/>
          <w:szCs w:val="28"/>
        </w:rPr>
        <w:t xml:space="preserve"> </w:t>
      </w:r>
      <w:r w:rsidR="009F4E70">
        <w:rPr>
          <w:rFonts w:ascii="Times New Roman" w:hAnsi="Times New Roman" w:cs="Times New Roman"/>
          <w:sz w:val="28"/>
          <w:szCs w:val="28"/>
        </w:rPr>
        <w:t>относительно удовлетворения ходатайства</w:t>
      </w:r>
      <w:r w:rsidR="006D51F3">
        <w:rPr>
          <w:rFonts w:ascii="Times New Roman" w:hAnsi="Times New Roman" w:cs="Times New Roman"/>
          <w:sz w:val="28"/>
          <w:szCs w:val="28"/>
        </w:rPr>
        <w:t>.</w:t>
      </w:r>
    </w:p>
    <w:p w:rsidR="00921263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63">
        <w:rPr>
          <w:rFonts w:ascii="Times New Roman" w:hAnsi="Times New Roman" w:cs="Times New Roman"/>
          <w:sz w:val="28"/>
          <w:szCs w:val="28"/>
        </w:rPr>
        <w:t>Выслушав мнения участников процесса, исследовав материалы</w:t>
      </w:r>
      <w:r w:rsidRPr="00921263">
        <w:rPr>
          <w:rFonts w:ascii="Times New Roman" w:hAnsi="Times New Roman" w:cs="Times New Roman"/>
          <w:sz w:val="28"/>
          <w:szCs w:val="28"/>
        </w:rPr>
        <w:t xml:space="preserve"> дела в части заявленного ходатайства, мировой судья приходит к следующему.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соответствии со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</w:t>
      </w:r>
      <w:r w:rsidRPr="00C95271">
        <w:rPr>
          <w:rFonts w:ascii="Times New Roman" w:hAnsi="Times New Roman" w:cs="Times New Roman"/>
          <w:sz w:val="28"/>
          <w:szCs w:val="28"/>
        </w:rPr>
        <w:t>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876634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силу ст. 76 УК РФ лицо, впервые соверш</w:t>
      </w:r>
      <w:r w:rsidRPr="00C95271">
        <w:rPr>
          <w:rFonts w:ascii="Times New Roman" w:hAnsi="Times New Roman" w:cs="Times New Roman"/>
          <w:sz w:val="28"/>
          <w:szCs w:val="28"/>
        </w:rPr>
        <w:t xml:space="preserve">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В соответствии с пунктом 10 Постановления Пленума Верховного Суда Российск</w:t>
      </w:r>
      <w:r w:rsidRPr="00841CF3">
        <w:rPr>
          <w:rFonts w:ascii="Times New Roman" w:hAnsi="Times New Roman" w:cs="Times New Roman"/>
          <w:sz w:val="28"/>
          <w:szCs w:val="28"/>
        </w:rPr>
        <w:t>ой Федерации от 27.06.2013 N 19 "О применении судами законодательства, регламентирующего основания и порядок освобождения от уголовной ответственности" (далее - постановление Пленума от 27.06.2013 N 19) под заглаживанием вреда для целей статьи 76 УК РФ сле</w:t>
      </w:r>
      <w:r w:rsidRPr="00841CF3">
        <w:rPr>
          <w:rFonts w:ascii="Times New Roman" w:hAnsi="Times New Roman" w:cs="Times New Roman"/>
          <w:sz w:val="28"/>
          <w:szCs w:val="28"/>
        </w:rPr>
        <w:t>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постановления Пленума от 27.06.2013 N 19. Способы заглаживания вреда,</w:t>
      </w:r>
      <w:r w:rsidRPr="00841CF3">
        <w:rPr>
          <w:rFonts w:ascii="Times New Roman" w:hAnsi="Times New Roman" w:cs="Times New Roman"/>
          <w:sz w:val="28"/>
          <w:szCs w:val="28"/>
        </w:rPr>
        <w:t xml:space="preserve"> а также размер его возмещения определяются потерпевшим.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 xml:space="preserve">Таким образом, при решении вопроса о возможности прекращения уголовного дела в связи с примирением с потерпевшим решающее значение для </w:t>
      </w:r>
      <w:r w:rsidRPr="00841CF3">
        <w:rPr>
          <w:rFonts w:ascii="Times New Roman" w:hAnsi="Times New Roman" w:cs="Times New Roman"/>
          <w:sz w:val="28"/>
          <w:szCs w:val="28"/>
        </w:rPr>
        <w:t>установления факта заглаживания вреда имеет позиция потерпевшего</w:t>
      </w:r>
      <w:r w:rsidRPr="00841CF3">
        <w:rPr>
          <w:rFonts w:ascii="Times New Roman" w:hAnsi="Times New Roman" w:cs="Times New Roman"/>
          <w:sz w:val="28"/>
          <w:szCs w:val="28"/>
        </w:rPr>
        <w:t xml:space="preserve"> и его отношение к действиям, совершенным лицом, освобождаемым от уголовной ответственности, в целях восстановления нарушенных в результате преступления прав и законных интересов потерпевшего.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 xml:space="preserve">Согласно п.27 постановления Пленума Верховного суда Российской </w:t>
      </w:r>
      <w:r w:rsidRPr="00841CF3">
        <w:rPr>
          <w:rFonts w:ascii="Times New Roman" w:hAnsi="Times New Roman" w:cs="Times New Roman"/>
          <w:sz w:val="28"/>
          <w:szCs w:val="28"/>
        </w:rPr>
        <w:t>Федерации от 27 июня 2013 года N  19 "О применении судами законодательства, регламентирующего основания и порядок освобождения от уголовной ответственности" если суд первой инстанции при наличии оснований, предусмотренных, в том числе статьей 25 УПК РФ, не</w:t>
      </w:r>
      <w:r w:rsidRPr="00841CF3">
        <w:rPr>
          <w:rFonts w:ascii="Times New Roman" w:hAnsi="Times New Roman" w:cs="Times New Roman"/>
          <w:sz w:val="28"/>
          <w:szCs w:val="28"/>
        </w:rPr>
        <w:t xml:space="preserve"> прекратил уголовное дело и (или) уголовное преследование, то в соответствии со статьей 389.21 УПК РФ суд апелляционной инстанции отменяет обвинительный приговор и прекращает уголовное дело и (или) уголовное преследование.</w:t>
      </w:r>
    </w:p>
    <w:p w:rsidR="00AB6D9A" w:rsidRPr="00C95271" w:rsidP="00803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 xml:space="preserve">Принимая во внимание ходатайство </w:t>
      </w:r>
      <w:r w:rsidRPr="00841CF3">
        <w:rPr>
          <w:rFonts w:ascii="Times New Roman" w:hAnsi="Times New Roman" w:cs="Times New Roman"/>
          <w:sz w:val="28"/>
          <w:szCs w:val="28"/>
        </w:rPr>
        <w:t>потерпевше</w:t>
      </w:r>
      <w:r w:rsidR="009979C0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</w:t>
      </w:r>
      <w:r w:rsidR="00CD39DB">
        <w:rPr>
          <w:rFonts w:ascii="Times New Roman" w:hAnsi="Times New Roman" w:cs="Times New Roman"/>
          <w:sz w:val="28"/>
          <w:szCs w:val="28"/>
        </w:rPr>
        <w:t>ым</w:t>
      </w:r>
      <w:r w:rsidRPr="00841CF3">
        <w:rPr>
          <w:rFonts w:ascii="Times New Roman" w:hAnsi="Times New Roman" w:cs="Times New Roman"/>
          <w:sz w:val="28"/>
          <w:szCs w:val="28"/>
        </w:rPr>
        <w:t>,</w:t>
      </w:r>
      <w:r w:rsidR="00CD39DB">
        <w:rPr>
          <w:rFonts w:ascii="Times New Roman" w:hAnsi="Times New Roman" w:cs="Times New Roman"/>
          <w:sz w:val="28"/>
          <w:szCs w:val="28"/>
        </w:rPr>
        <w:t xml:space="preserve"> учитывая, что</w:t>
      </w:r>
      <w:r w:rsidRPr="00841CF3">
        <w:rPr>
          <w:rFonts w:ascii="Times New Roman" w:hAnsi="Times New Roman" w:cs="Times New Roman"/>
          <w:sz w:val="28"/>
          <w:szCs w:val="28"/>
        </w:rPr>
        <w:t xml:space="preserve"> совершенное </w:t>
      </w:r>
      <w:r w:rsidR="006A45C5">
        <w:rPr>
          <w:rStyle w:val="Emphasis"/>
          <w:rFonts w:ascii="Times New Roman" w:hAnsi="Times New Roman" w:cs="Times New Roman"/>
          <w:i w:val="0"/>
          <w:sz w:val="28"/>
          <w:szCs w:val="28"/>
        </w:rPr>
        <w:t>Вайветкиным С.С</w:t>
      </w:r>
      <w:r w:rsidRPr="00841CF3">
        <w:rPr>
          <w:rFonts w:ascii="Times New Roman" w:hAnsi="Times New Roman" w:cs="Times New Roman"/>
          <w:sz w:val="28"/>
          <w:szCs w:val="28"/>
        </w:rPr>
        <w:t>. преступление относится к категории преступлений небольшой тяжести, подсудим</w:t>
      </w:r>
      <w:r w:rsidR="00CD39DB">
        <w:rPr>
          <w:rFonts w:ascii="Times New Roman" w:hAnsi="Times New Roman" w:cs="Times New Roman"/>
          <w:sz w:val="28"/>
          <w:szCs w:val="28"/>
        </w:rPr>
        <w:t>ый не судим</w:t>
      </w:r>
      <w:r w:rsidRPr="00841CF3">
        <w:rPr>
          <w:rFonts w:ascii="Times New Roman" w:hAnsi="Times New Roman" w:cs="Times New Roman"/>
          <w:sz w:val="28"/>
          <w:szCs w:val="28"/>
        </w:rPr>
        <w:t>, к уголовной</w:t>
      </w:r>
      <w:r w:rsidR="00CD39DB">
        <w:rPr>
          <w:rFonts w:ascii="Times New Roman" w:hAnsi="Times New Roman" w:cs="Times New Roman"/>
          <w:sz w:val="28"/>
          <w:szCs w:val="28"/>
        </w:rPr>
        <w:t xml:space="preserve"> ответственности не привлекался</w:t>
      </w:r>
      <w:r w:rsidRPr="00841CF3">
        <w:rPr>
          <w:rFonts w:ascii="Times New Roman" w:hAnsi="Times New Roman" w:cs="Times New Roman"/>
          <w:sz w:val="28"/>
          <w:szCs w:val="28"/>
        </w:rPr>
        <w:t xml:space="preserve">, по месту жительства характеризуется </w:t>
      </w:r>
      <w:r w:rsidR="000D6F16">
        <w:rPr>
          <w:rFonts w:ascii="Times New Roman" w:hAnsi="Times New Roman" w:cs="Times New Roman"/>
          <w:sz w:val="28"/>
          <w:szCs w:val="28"/>
        </w:rPr>
        <w:t xml:space="preserve">посредственно, по месту работы характеризуется </w:t>
      </w:r>
      <w:r w:rsidR="00CD39DB">
        <w:rPr>
          <w:rFonts w:ascii="Times New Roman" w:hAnsi="Times New Roman" w:cs="Times New Roman"/>
          <w:sz w:val="28"/>
          <w:szCs w:val="28"/>
        </w:rPr>
        <w:t>положительно</w:t>
      </w:r>
      <w:r w:rsidRPr="00841CF3">
        <w:rPr>
          <w:rFonts w:ascii="Times New Roman" w:hAnsi="Times New Roman" w:cs="Times New Roman"/>
          <w:sz w:val="28"/>
          <w:szCs w:val="28"/>
        </w:rPr>
        <w:t>, на учете у врача-психиатра, психиатра-нарколога не состоит, стороны примирились, подсудим</w:t>
      </w:r>
      <w:r w:rsidR="0080380E">
        <w:rPr>
          <w:rFonts w:ascii="Times New Roman" w:hAnsi="Times New Roman" w:cs="Times New Roman"/>
          <w:sz w:val="28"/>
          <w:szCs w:val="28"/>
        </w:rPr>
        <w:t>ый загладил</w:t>
      </w:r>
      <w:r w:rsidRPr="00841CF3">
        <w:rPr>
          <w:rFonts w:ascii="Times New Roman" w:hAnsi="Times New Roman" w:cs="Times New Roman"/>
          <w:sz w:val="28"/>
          <w:szCs w:val="28"/>
        </w:rPr>
        <w:t xml:space="preserve"> причиненный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вред, относительно прекращения у</w:t>
      </w:r>
      <w:r w:rsidRPr="00841CF3">
        <w:rPr>
          <w:rFonts w:ascii="Times New Roman" w:hAnsi="Times New Roman" w:cs="Times New Roman"/>
          <w:sz w:val="28"/>
          <w:szCs w:val="28"/>
        </w:rPr>
        <w:t>головного дела не возражает, добровольное волеизъявление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на прекращение уголовного дела в связи с примирением стор</w:t>
      </w:r>
      <w:r w:rsidR="0080380E">
        <w:rPr>
          <w:rFonts w:ascii="Times New Roman" w:hAnsi="Times New Roman" w:cs="Times New Roman"/>
          <w:sz w:val="28"/>
          <w:szCs w:val="28"/>
        </w:rPr>
        <w:t>он судом установлено достоверно</w:t>
      </w:r>
      <w:r w:rsidRPr="00C95271">
        <w:rPr>
          <w:rFonts w:ascii="Times New Roman" w:hAnsi="Times New Roman" w:cs="Times New Roman"/>
          <w:sz w:val="28"/>
          <w:szCs w:val="28"/>
        </w:rPr>
        <w:t xml:space="preserve">, все необходимые условия, </w:t>
      </w:r>
      <w:r w:rsidR="0080380E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ст. 76 УК РФ, ст. 25 и п. 3 ст. 254 УПК РФ соблюдены, в </w:t>
      </w:r>
      <w:r w:rsidRPr="00C95271">
        <w:rPr>
          <w:rFonts w:ascii="Times New Roman" w:hAnsi="Times New Roman" w:cs="Times New Roman"/>
          <w:sz w:val="28"/>
          <w:szCs w:val="28"/>
        </w:rPr>
        <w:t>связи с чем, оснований для отказа в удовле</w:t>
      </w:r>
      <w:r w:rsidR="006D51F3">
        <w:rPr>
          <w:rFonts w:ascii="Times New Roman" w:hAnsi="Times New Roman" w:cs="Times New Roman"/>
          <w:sz w:val="28"/>
          <w:szCs w:val="28"/>
        </w:rPr>
        <w:t>творении ходатайства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подсудимым, не имеется.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Учитывая совокупность обстоятельств конкретного дела и данных о личности подсудимого, мировой судья счи</w:t>
      </w:r>
      <w:r w:rsidRPr="00C95271">
        <w:rPr>
          <w:rFonts w:ascii="Times New Roman" w:hAnsi="Times New Roman" w:cs="Times New Roman"/>
          <w:sz w:val="28"/>
          <w:szCs w:val="28"/>
        </w:rPr>
        <w:t xml:space="preserve">тает возможным прекратить уголовное дело в отношении </w:t>
      </w:r>
      <w:r w:rsidRPr="006A45C5" w:rsidR="006A45C5">
        <w:rPr>
          <w:rStyle w:val="Emphasis"/>
          <w:rFonts w:ascii="Times New Roman" w:hAnsi="Times New Roman" w:cs="Times New Roman"/>
          <w:i w:val="0"/>
          <w:sz w:val="28"/>
          <w:szCs w:val="28"/>
        </w:rPr>
        <w:t>Вайветкина С.С</w:t>
      </w:r>
      <w:r w:rsidRPr="00C95271">
        <w:rPr>
          <w:rFonts w:ascii="Times New Roman" w:hAnsi="Times New Roman" w:cs="Times New Roman"/>
          <w:sz w:val="28"/>
          <w:szCs w:val="28"/>
        </w:rPr>
        <w:t>., обвиняемого в совершении преступления, предусмотренного ч.1 ст. 119 УК РФ, на основании ст. 25 УПК РФ, в связи с примирением сторон.</w:t>
      </w:r>
    </w:p>
    <w:p w:rsidR="00004D8A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D8A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</w:t>
      </w:r>
      <w:r w:rsidRPr="00004D8A">
        <w:rPr>
          <w:rFonts w:ascii="Times New Roman" w:hAnsi="Times New Roman" w:cs="Times New Roman"/>
          <w:sz w:val="28"/>
          <w:szCs w:val="28"/>
        </w:rPr>
        <w:t xml:space="preserve"> о явке в отношении </w:t>
      </w:r>
      <w:r w:rsidRPr="006A45C5">
        <w:rPr>
          <w:rStyle w:val="Emphasis"/>
          <w:rFonts w:ascii="Times New Roman" w:hAnsi="Times New Roman" w:cs="Times New Roman"/>
          <w:i w:val="0"/>
          <w:sz w:val="28"/>
          <w:szCs w:val="28"/>
        </w:rPr>
        <w:t>Вайветкина С.С</w:t>
      </w:r>
      <w:r w:rsidRPr="00004D8A">
        <w:rPr>
          <w:rFonts w:ascii="Times New Roman" w:hAnsi="Times New Roman" w:cs="Times New Roman"/>
          <w:sz w:val="28"/>
          <w:szCs w:val="28"/>
        </w:rPr>
        <w:t>. оставить до вступления настоящего постановления в законную силу.</w:t>
      </w:r>
    </w:p>
    <w:p w:rsidR="00154AFB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AFB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подлежат разрешению в порядке ст.ст.81,82 УПК РФ.</w:t>
      </w:r>
    </w:p>
    <w:p w:rsidR="00BA0CE7" w:rsidRPr="00C95271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304A4F" w:rsidRPr="007E46BD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Процессуальные издержки на 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>вознаграждение адвоката взысканию с подсудимо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не подлежат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в силу ч.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ст. 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132 УПК РФ, подлежат возмещению за счет средств федерального бюджета.</w:t>
      </w:r>
    </w:p>
    <w:p w:rsidR="00304A4F" w:rsidRPr="00946CC2" w:rsidP="00304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76 УК РФ, ст. ст. 25, 254 УПК РФ, суд</w:t>
      </w:r>
    </w:p>
    <w:p w:rsidR="001A1FCE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6634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32E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32E">
        <w:rPr>
          <w:rFonts w:ascii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 w:rsidR="006A45C5">
        <w:rPr>
          <w:rFonts w:ascii="Times New Roman" w:hAnsi="Times New Roman" w:cs="Times New Roman"/>
          <w:sz w:val="28"/>
          <w:szCs w:val="28"/>
        </w:rPr>
        <w:t>Вайветкина Сергея Сергеевича</w:t>
      </w:r>
      <w:r w:rsidRPr="0006632E" w:rsidR="006A45C5">
        <w:rPr>
          <w:rFonts w:ascii="Times New Roman" w:hAnsi="Times New Roman" w:cs="Times New Roman"/>
          <w:sz w:val="28"/>
          <w:szCs w:val="28"/>
        </w:rPr>
        <w:t xml:space="preserve"> </w:t>
      </w:r>
      <w:r w:rsidRPr="0006632E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ч. 1 ст. 119 Уголовного кодекса Российской Федерации, на основании ст. 25 Уголовно-процессуального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2E">
        <w:rPr>
          <w:rFonts w:ascii="Times New Roman" w:hAnsi="Times New Roman" w:cs="Times New Roman"/>
          <w:sz w:val="28"/>
          <w:szCs w:val="28"/>
        </w:rPr>
        <w:t xml:space="preserve"> в связи с прими</w:t>
      </w:r>
      <w:r w:rsidRPr="0006632E">
        <w:rPr>
          <w:rFonts w:ascii="Times New Roman" w:hAnsi="Times New Roman" w:cs="Times New Roman"/>
          <w:sz w:val="28"/>
          <w:szCs w:val="28"/>
        </w:rPr>
        <w:t>рением сторон.</w:t>
      </w:r>
    </w:p>
    <w:p w:rsidR="00004D8A" w:rsidRPr="001E656D" w:rsidP="00004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E656D">
        <w:rPr>
          <w:rFonts w:ascii="Times New Roman" w:hAnsi="Times New Roman" w:cs="Times New Roman"/>
          <w:sz w:val="27"/>
          <w:szCs w:val="27"/>
        </w:rPr>
        <w:t xml:space="preserve">Меру процессуального принуждения в виде обязательства о явке в отношении </w:t>
      </w:r>
      <w:r>
        <w:rPr>
          <w:rFonts w:ascii="Times New Roman" w:hAnsi="Times New Roman" w:cs="Times New Roman"/>
          <w:sz w:val="28"/>
          <w:szCs w:val="28"/>
        </w:rPr>
        <w:t>Вайветкина Сергея Сергеевича</w:t>
      </w:r>
      <w:r w:rsidRPr="0006632E">
        <w:rPr>
          <w:rFonts w:ascii="Times New Roman" w:hAnsi="Times New Roman" w:cs="Times New Roman"/>
          <w:sz w:val="28"/>
          <w:szCs w:val="28"/>
        </w:rPr>
        <w:t xml:space="preserve"> </w:t>
      </w:r>
      <w:r w:rsidRPr="001E656D">
        <w:rPr>
          <w:rFonts w:ascii="Times New Roman" w:hAnsi="Times New Roman" w:cs="Times New Roman"/>
          <w:sz w:val="27"/>
          <w:szCs w:val="27"/>
        </w:rPr>
        <w:t>оставить до вступления настоящего постановления в законную силу</w:t>
      </w:r>
      <w:r>
        <w:rPr>
          <w:rFonts w:ascii="Times New Roman" w:hAnsi="Times New Roman" w:cs="Times New Roman"/>
          <w:sz w:val="27"/>
          <w:szCs w:val="27"/>
        </w:rPr>
        <w:t>, по вступлении</w:t>
      </w:r>
      <w:r w:rsidRPr="00E6751F">
        <w:t xml:space="preserve"> </w:t>
      </w:r>
      <w:r w:rsidRPr="00E6751F">
        <w:rPr>
          <w:rFonts w:ascii="Times New Roman" w:hAnsi="Times New Roman" w:cs="Times New Roman"/>
          <w:sz w:val="27"/>
          <w:szCs w:val="27"/>
        </w:rPr>
        <w:t>постановления в законную силу</w:t>
      </w:r>
      <w:r>
        <w:rPr>
          <w:rFonts w:ascii="Times New Roman" w:hAnsi="Times New Roman" w:cs="Times New Roman"/>
          <w:sz w:val="27"/>
          <w:szCs w:val="27"/>
        </w:rPr>
        <w:t xml:space="preserve"> - отменить</w:t>
      </w:r>
      <w:r w:rsidRPr="001E656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05034" w:rsidP="0000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Вещественное дока</w:t>
      </w:r>
      <w:r w:rsidRPr="00C95271">
        <w:rPr>
          <w:rFonts w:ascii="Times New Roman" w:hAnsi="Times New Roman" w:cs="Times New Roman"/>
          <w:sz w:val="28"/>
          <w:szCs w:val="28"/>
        </w:rPr>
        <w:t xml:space="preserve">зательство: </w:t>
      </w:r>
      <w:r>
        <w:rPr>
          <w:rFonts w:ascii="Times New Roman" w:hAnsi="Times New Roman" w:cs="Times New Roman"/>
          <w:sz w:val="28"/>
          <w:szCs w:val="28"/>
        </w:rPr>
        <w:t>женскую сумку</w:t>
      </w:r>
      <w:r w:rsidR="00154AFB">
        <w:rPr>
          <w:rFonts w:ascii="Times New Roman" w:hAnsi="Times New Roman" w:cs="Times New Roman"/>
          <w:sz w:val="28"/>
          <w:szCs w:val="28"/>
        </w:rPr>
        <w:t xml:space="preserve"> оставить по принадлежности у потерпевшей </w:t>
      </w:r>
      <w:r>
        <w:rPr>
          <w:rFonts w:ascii="Times New Roman" w:hAnsi="Times New Roman" w:cs="Times New Roman"/>
          <w:sz w:val="28"/>
          <w:szCs w:val="28"/>
        </w:rPr>
        <w:t>*</w:t>
      </w:r>
      <w:r w:rsidR="00154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E85" w:rsidP="0000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85">
        <w:rPr>
          <w:rFonts w:ascii="Times New Roman" w:hAnsi="Times New Roman" w:cs="Times New Roman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573E85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73E85">
        <w:rPr>
          <w:rFonts w:ascii="Times New Roman" w:hAnsi="Times New Roman" w:cs="Times New Roman"/>
          <w:sz w:val="28"/>
          <w:szCs w:val="28"/>
        </w:rPr>
        <w:t xml:space="preserve"> на оплату труда адвоката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85">
        <w:rPr>
          <w:rFonts w:ascii="Times New Roman" w:hAnsi="Times New Roman" w:cs="Times New Roman"/>
          <w:sz w:val="28"/>
          <w:szCs w:val="28"/>
        </w:rPr>
        <w:t>отнести на счет средств федерального бюджета.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5271">
        <w:rPr>
          <w:rFonts w:ascii="Times New Roman" w:hAnsi="Times New Roman" w:cs="Times New Roman"/>
          <w:sz w:val="28"/>
          <w:szCs w:val="28"/>
        </w:rPr>
        <w:t>остановление может быть обжаловано в Кондинский районный суд ХМАО-Югры через мирового судью судебного участка №</w:t>
      </w:r>
      <w:r w:rsidR="00737A4D">
        <w:rPr>
          <w:rFonts w:ascii="Times New Roman" w:hAnsi="Times New Roman" w:cs="Times New Roman"/>
          <w:sz w:val="28"/>
          <w:szCs w:val="28"/>
        </w:rPr>
        <w:t>1</w:t>
      </w:r>
      <w:r w:rsidRPr="00C95271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</w:t>
      </w:r>
      <w:r w:rsidRPr="00C95271" w:rsidR="001864DB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C95271">
        <w:rPr>
          <w:rFonts w:ascii="Times New Roman" w:hAnsi="Times New Roman" w:cs="Times New Roman"/>
          <w:sz w:val="28"/>
          <w:szCs w:val="28"/>
        </w:rPr>
        <w:t>в течение 15 суток со дня его вынесения.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CE7" w:rsidRPr="00C95271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F55F4" w:rsidP="001E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634" w:rsidRPr="00C95271" w:rsidP="001E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A5A">
        <w:rPr>
          <w:rFonts w:ascii="Times New Roman" w:hAnsi="Times New Roman" w:cs="Times New Roman"/>
          <w:sz w:val="28"/>
          <w:szCs w:val="28"/>
        </w:rPr>
        <w:t>Мировой судья</w:t>
      </w:r>
      <w:r w:rsidRPr="00E66A5A" w:rsidR="001864DB">
        <w:rPr>
          <w:rFonts w:ascii="Times New Roman" w:hAnsi="Times New Roman" w:cs="Times New Roman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Pr="00C95271" w:rsidR="00AD3366">
        <w:rPr>
          <w:rFonts w:ascii="Times New Roman" w:hAnsi="Times New Roman" w:cs="Times New Roman"/>
          <w:color w:val="000000" w:themeColor="text1"/>
          <w:sz w:val="28"/>
          <w:szCs w:val="28"/>
        </w:rPr>
        <w:t>В. Чех</w:t>
      </w:r>
    </w:p>
    <w:p w:rsidR="00A85943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952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4D8A"/>
    <w:rsid w:val="00005034"/>
    <w:rsid w:val="00007FF1"/>
    <w:rsid w:val="000107EC"/>
    <w:rsid w:val="00010A26"/>
    <w:rsid w:val="00017E9B"/>
    <w:rsid w:val="000230CB"/>
    <w:rsid w:val="000244F6"/>
    <w:rsid w:val="000247C4"/>
    <w:rsid w:val="000433C9"/>
    <w:rsid w:val="00047053"/>
    <w:rsid w:val="0006632E"/>
    <w:rsid w:val="00071525"/>
    <w:rsid w:val="000753D2"/>
    <w:rsid w:val="00076E39"/>
    <w:rsid w:val="00087C97"/>
    <w:rsid w:val="000B42D7"/>
    <w:rsid w:val="000B4E28"/>
    <w:rsid w:val="000C541D"/>
    <w:rsid w:val="000D13FD"/>
    <w:rsid w:val="000D6F16"/>
    <w:rsid w:val="000E19D6"/>
    <w:rsid w:val="000E34A6"/>
    <w:rsid w:val="000E3655"/>
    <w:rsid w:val="000E5F25"/>
    <w:rsid w:val="000F4E85"/>
    <w:rsid w:val="000F55F4"/>
    <w:rsid w:val="000F7FB6"/>
    <w:rsid w:val="00113101"/>
    <w:rsid w:val="00142547"/>
    <w:rsid w:val="00152221"/>
    <w:rsid w:val="00154AFB"/>
    <w:rsid w:val="00161CE4"/>
    <w:rsid w:val="001668C6"/>
    <w:rsid w:val="001734BD"/>
    <w:rsid w:val="00182332"/>
    <w:rsid w:val="00182712"/>
    <w:rsid w:val="001864DB"/>
    <w:rsid w:val="001A1990"/>
    <w:rsid w:val="001A1D97"/>
    <w:rsid w:val="001A1FCE"/>
    <w:rsid w:val="001B1020"/>
    <w:rsid w:val="001C0AEC"/>
    <w:rsid w:val="001C52FF"/>
    <w:rsid w:val="001D5E01"/>
    <w:rsid w:val="001E25C9"/>
    <w:rsid w:val="001E656D"/>
    <w:rsid w:val="001F0134"/>
    <w:rsid w:val="001F514A"/>
    <w:rsid w:val="002107E9"/>
    <w:rsid w:val="00211751"/>
    <w:rsid w:val="00211AEF"/>
    <w:rsid w:val="00226649"/>
    <w:rsid w:val="002509EB"/>
    <w:rsid w:val="0025254C"/>
    <w:rsid w:val="00257560"/>
    <w:rsid w:val="002734B4"/>
    <w:rsid w:val="002736FE"/>
    <w:rsid w:val="002839E9"/>
    <w:rsid w:val="002A0EB7"/>
    <w:rsid w:val="002A122B"/>
    <w:rsid w:val="002C0E3D"/>
    <w:rsid w:val="002C2930"/>
    <w:rsid w:val="002D4A22"/>
    <w:rsid w:val="002F47DC"/>
    <w:rsid w:val="00304A4F"/>
    <w:rsid w:val="003355CD"/>
    <w:rsid w:val="00347ADA"/>
    <w:rsid w:val="00351471"/>
    <w:rsid w:val="00370CF4"/>
    <w:rsid w:val="0037138B"/>
    <w:rsid w:val="003737C8"/>
    <w:rsid w:val="00392820"/>
    <w:rsid w:val="00392EF1"/>
    <w:rsid w:val="00394BDC"/>
    <w:rsid w:val="003A415D"/>
    <w:rsid w:val="003D02B6"/>
    <w:rsid w:val="003D269D"/>
    <w:rsid w:val="003D3616"/>
    <w:rsid w:val="003D3C5D"/>
    <w:rsid w:val="003E079E"/>
    <w:rsid w:val="003E699B"/>
    <w:rsid w:val="003E7E47"/>
    <w:rsid w:val="003F2BD4"/>
    <w:rsid w:val="003F77BA"/>
    <w:rsid w:val="00413FFA"/>
    <w:rsid w:val="00414A01"/>
    <w:rsid w:val="0041660E"/>
    <w:rsid w:val="0042170F"/>
    <w:rsid w:val="00422FFA"/>
    <w:rsid w:val="00450461"/>
    <w:rsid w:val="00455B95"/>
    <w:rsid w:val="004639E2"/>
    <w:rsid w:val="004679ED"/>
    <w:rsid w:val="004739C4"/>
    <w:rsid w:val="004819FB"/>
    <w:rsid w:val="00482A70"/>
    <w:rsid w:val="004979DD"/>
    <w:rsid w:val="004B757D"/>
    <w:rsid w:val="004D5DC9"/>
    <w:rsid w:val="004E4DF5"/>
    <w:rsid w:val="004F575C"/>
    <w:rsid w:val="004F7493"/>
    <w:rsid w:val="00505329"/>
    <w:rsid w:val="0051184A"/>
    <w:rsid w:val="00513CC3"/>
    <w:rsid w:val="0053238E"/>
    <w:rsid w:val="005367C2"/>
    <w:rsid w:val="00551B29"/>
    <w:rsid w:val="00554D5B"/>
    <w:rsid w:val="00560E7D"/>
    <w:rsid w:val="005703DA"/>
    <w:rsid w:val="00573E85"/>
    <w:rsid w:val="005766D5"/>
    <w:rsid w:val="005830E6"/>
    <w:rsid w:val="005927E3"/>
    <w:rsid w:val="005B15BA"/>
    <w:rsid w:val="005B20D3"/>
    <w:rsid w:val="005E4C26"/>
    <w:rsid w:val="005F15DE"/>
    <w:rsid w:val="005F3F68"/>
    <w:rsid w:val="005F4BDE"/>
    <w:rsid w:val="00623FCD"/>
    <w:rsid w:val="006329C9"/>
    <w:rsid w:val="006342F6"/>
    <w:rsid w:val="0063541F"/>
    <w:rsid w:val="00647FAA"/>
    <w:rsid w:val="00687BE4"/>
    <w:rsid w:val="00695883"/>
    <w:rsid w:val="006968C2"/>
    <w:rsid w:val="006A3D44"/>
    <w:rsid w:val="006A45C5"/>
    <w:rsid w:val="006A498F"/>
    <w:rsid w:val="006B0AC5"/>
    <w:rsid w:val="006C39D1"/>
    <w:rsid w:val="006D35E7"/>
    <w:rsid w:val="006D51F3"/>
    <w:rsid w:val="006E209A"/>
    <w:rsid w:val="006F307D"/>
    <w:rsid w:val="006F43AD"/>
    <w:rsid w:val="007031E9"/>
    <w:rsid w:val="00715642"/>
    <w:rsid w:val="00722147"/>
    <w:rsid w:val="0072670C"/>
    <w:rsid w:val="00732DA6"/>
    <w:rsid w:val="007330CD"/>
    <w:rsid w:val="00737A4D"/>
    <w:rsid w:val="00752EFC"/>
    <w:rsid w:val="007602BD"/>
    <w:rsid w:val="00771D7E"/>
    <w:rsid w:val="00792272"/>
    <w:rsid w:val="007A09E0"/>
    <w:rsid w:val="007B3F4C"/>
    <w:rsid w:val="007D7C8F"/>
    <w:rsid w:val="007E46BD"/>
    <w:rsid w:val="007F4C56"/>
    <w:rsid w:val="0080380E"/>
    <w:rsid w:val="00810F5D"/>
    <w:rsid w:val="00825DA1"/>
    <w:rsid w:val="0082601A"/>
    <w:rsid w:val="00832EEC"/>
    <w:rsid w:val="00840B1C"/>
    <w:rsid w:val="00841CF3"/>
    <w:rsid w:val="008455A8"/>
    <w:rsid w:val="00870FF0"/>
    <w:rsid w:val="00876634"/>
    <w:rsid w:val="0088027B"/>
    <w:rsid w:val="00885736"/>
    <w:rsid w:val="00892FE7"/>
    <w:rsid w:val="00896A95"/>
    <w:rsid w:val="008B6400"/>
    <w:rsid w:val="008C11F9"/>
    <w:rsid w:val="008D563D"/>
    <w:rsid w:val="008F51BC"/>
    <w:rsid w:val="008F60B3"/>
    <w:rsid w:val="00901238"/>
    <w:rsid w:val="009115A1"/>
    <w:rsid w:val="0091614B"/>
    <w:rsid w:val="00921263"/>
    <w:rsid w:val="00924583"/>
    <w:rsid w:val="00942F3A"/>
    <w:rsid w:val="00946CC2"/>
    <w:rsid w:val="00961B88"/>
    <w:rsid w:val="00967282"/>
    <w:rsid w:val="00972EB8"/>
    <w:rsid w:val="009754B1"/>
    <w:rsid w:val="00992273"/>
    <w:rsid w:val="009979C0"/>
    <w:rsid w:val="009A3C5D"/>
    <w:rsid w:val="009B4B6D"/>
    <w:rsid w:val="009E1014"/>
    <w:rsid w:val="009F4E70"/>
    <w:rsid w:val="009F6C2B"/>
    <w:rsid w:val="00A12932"/>
    <w:rsid w:val="00A16BD8"/>
    <w:rsid w:val="00A208FC"/>
    <w:rsid w:val="00A26637"/>
    <w:rsid w:val="00A40CDB"/>
    <w:rsid w:val="00A421BF"/>
    <w:rsid w:val="00A60970"/>
    <w:rsid w:val="00A622B4"/>
    <w:rsid w:val="00A629D2"/>
    <w:rsid w:val="00A728B3"/>
    <w:rsid w:val="00A73DED"/>
    <w:rsid w:val="00A75471"/>
    <w:rsid w:val="00A85943"/>
    <w:rsid w:val="00A968F2"/>
    <w:rsid w:val="00AB272C"/>
    <w:rsid w:val="00AB6D9A"/>
    <w:rsid w:val="00AD3366"/>
    <w:rsid w:val="00AD3395"/>
    <w:rsid w:val="00AD33BF"/>
    <w:rsid w:val="00AD5B38"/>
    <w:rsid w:val="00AD613D"/>
    <w:rsid w:val="00AD6D3A"/>
    <w:rsid w:val="00AE5280"/>
    <w:rsid w:val="00AF73EB"/>
    <w:rsid w:val="00B13B39"/>
    <w:rsid w:val="00B15392"/>
    <w:rsid w:val="00B3615B"/>
    <w:rsid w:val="00B43EC0"/>
    <w:rsid w:val="00B51088"/>
    <w:rsid w:val="00B55B5D"/>
    <w:rsid w:val="00B57ED3"/>
    <w:rsid w:val="00B64C10"/>
    <w:rsid w:val="00B7169B"/>
    <w:rsid w:val="00B8126E"/>
    <w:rsid w:val="00B832C3"/>
    <w:rsid w:val="00B9605E"/>
    <w:rsid w:val="00BA0CE7"/>
    <w:rsid w:val="00BA5D80"/>
    <w:rsid w:val="00BC3B1D"/>
    <w:rsid w:val="00BC780A"/>
    <w:rsid w:val="00BD02BD"/>
    <w:rsid w:val="00BD48B0"/>
    <w:rsid w:val="00BE09F9"/>
    <w:rsid w:val="00BE20A0"/>
    <w:rsid w:val="00C01098"/>
    <w:rsid w:val="00C15D6E"/>
    <w:rsid w:val="00C16011"/>
    <w:rsid w:val="00C22EA3"/>
    <w:rsid w:val="00C23115"/>
    <w:rsid w:val="00C47EBF"/>
    <w:rsid w:val="00C66151"/>
    <w:rsid w:val="00C85FF7"/>
    <w:rsid w:val="00C861C5"/>
    <w:rsid w:val="00C95271"/>
    <w:rsid w:val="00CA2C6F"/>
    <w:rsid w:val="00CB2F14"/>
    <w:rsid w:val="00CD36F9"/>
    <w:rsid w:val="00CD381B"/>
    <w:rsid w:val="00CD3823"/>
    <w:rsid w:val="00CD39DB"/>
    <w:rsid w:val="00CE5EF7"/>
    <w:rsid w:val="00CE6DF4"/>
    <w:rsid w:val="00CE7276"/>
    <w:rsid w:val="00CF16D4"/>
    <w:rsid w:val="00D021F9"/>
    <w:rsid w:val="00D02225"/>
    <w:rsid w:val="00D034EB"/>
    <w:rsid w:val="00D05362"/>
    <w:rsid w:val="00D30EE8"/>
    <w:rsid w:val="00D33AA0"/>
    <w:rsid w:val="00D34867"/>
    <w:rsid w:val="00D34CD1"/>
    <w:rsid w:val="00D37BA8"/>
    <w:rsid w:val="00D41906"/>
    <w:rsid w:val="00D45777"/>
    <w:rsid w:val="00D51F13"/>
    <w:rsid w:val="00D7127B"/>
    <w:rsid w:val="00D91BB6"/>
    <w:rsid w:val="00D95613"/>
    <w:rsid w:val="00DB4617"/>
    <w:rsid w:val="00DC6018"/>
    <w:rsid w:val="00DD169A"/>
    <w:rsid w:val="00DD3599"/>
    <w:rsid w:val="00DD45AD"/>
    <w:rsid w:val="00DE116A"/>
    <w:rsid w:val="00DF14EC"/>
    <w:rsid w:val="00DF2C7B"/>
    <w:rsid w:val="00E051D1"/>
    <w:rsid w:val="00E116D4"/>
    <w:rsid w:val="00E158E9"/>
    <w:rsid w:val="00E227A0"/>
    <w:rsid w:val="00E24D1C"/>
    <w:rsid w:val="00E60440"/>
    <w:rsid w:val="00E66A5A"/>
    <w:rsid w:val="00E67518"/>
    <w:rsid w:val="00E6751F"/>
    <w:rsid w:val="00E931E9"/>
    <w:rsid w:val="00EA18D9"/>
    <w:rsid w:val="00EB6B69"/>
    <w:rsid w:val="00EC3D6E"/>
    <w:rsid w:val="00EC4E04"/>
    <w:rsid w:val="00ED254A"/>
    <w:rsid w:val="00EE211D"/>
    <w:rsid w:val="00EE46F1"/>
    <w:rsid w:val="00EF0689"/>
    <w:rsid w:val="00EF3F7A"/>
    <w:rsid w:val="00EF4128"/>
    <w:rsid w:val="00F00970"/>
    <w:rsid w:val="00F0575A"/>
    <w:rsid w:val="00F123DD"/>
    <w:rsid w:val="00F2608C"/>
    <w:rsid w:val="00F3232C"/>
    <w:rsid w:val="00F40F52"/>
    <w:rsid w:val="00F43BD5"/>
    <w:rsid w:val="00F539DC"/>
    <w:rsid w:val="00F74D65"/>
    <w:rsid w:val="00F82AD1"/>
    <w:rsid w:val="00F878D4"/>
    <w:rsid w:val="00F912C9"/>
    <w:rsid w:val="00F91DE9"/>
    <w:rsid w:val="00FA5927"/>
    <w:rsid w:val="00FA768D"/>
    <w:rsid w:val="00FB7EE1"/>
    <w:rsid w:val="00FC661D"/>
    <w:rsid w:val="00FD2286"/>
    <w:rsid w:val="00FD3851"/>
    <w:rsid w:val="00FE2D47"/>
    <w:rsid w:val="00FE2E0C"/>
    <w:rsid w:val="00FF15C7"/>
    <w:rsid w:val="00FF458F"/>
    <w:rsid w:val="00FF5680"/>
    <w:rsid w:val="00FF5851"/>
    <w:rsid w:val="00FF69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